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23" w:rsidRPr="008E24E1" w:rsidRDefault="00202D0B" w:rsidP="00384732">
      <w:pPr>
        <w:pStyle w:val="a7"/>
        <w:spacing w:after="0" w:line="240" w:lineRule="auto"/>
        <w:jc w:val="right"/>
        <w:rPr>
          <w:rStyle w:val="ab"/>
          <w:rFonts w:ascii="Times New Roman" w:hAnsi="Times New Roman"/>
          <w:b/>
          <w:iCs/>
          <w:sz w:val="20"/>
          <w:szCs w:val="20"/>
        </w:rPr>
      </w:pPr>
      <w:r w:rsidRPr="00202D0B"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6" type="#_x0000_t15" style="position:absolute;left:0;text-align:left;margin-left:-11pt;margin-top:-24pt;width:209pt;height:90pt;z-index:-1" o:allowoverlap="f" fillcolor="#eeece1">
            <v:textbox style="mso-next-textbox:#_x0000_s1026">
              <w:txbxContent>
                <w:p w:rsidR="00AA4623" w:rsidRPr="00577606" w:rsidRDefault="00AA4623" w:rsidP="0061275D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</w:pPr>
                  <w:r w:rsidRPr="00A065CB">
                    <w:rPr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>ООО «ПРЕДГОРЬЕ</w:t>
                  </w:r>
                  <w:r w:rsidRPr="00577606">
                    <w:rPr>
                      <w:b/>
                      <w:i/>
                      <w:sz w:val="24"/>
                      <w:szCs w:val="24"/>
                      <w:u w:val="single"/>
                      <w:lang w:val="ru-RU"/>
                    </w:rPr>
                    <w:t xml:space="preserve">» </w:t>
                  </w:r>
                </w:p>
                <w:p w:rsidR="00AA4623" w:rsidRPr="00FB68FD" w:rsidRDefault="00AA4623" w:rsidP="0061275D">
                  <w:pPr>
                    <w:spacing w:after="0" w:line="240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   Всё для БАНЬ  и САУН</w:t>
                  </w:r>
                </w:p>
                <w:p w:rsidR="00AA4623" w:rsidRDefault="00AA4623" w:rsidP="0061275D">
                  <w:pPr>
                    <w:spacing w:after="0" w:line="240" w:lineRule="auto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         Кавказская липа</w:t>
                  </w:r>
                </w:p>
                <w:p w:rsidR="00AA4623" w:rsidRPr="00FB68FD" w:rsidRDefault="00AA4623" w:rsidP="0061275D">
                  <w:pPr>
                    <w:spacing w:after="0" w:line="240" w:lineRule="auto"/>
                    <w:rPr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 xml:space="preserve">        от ПРОИЗВОДИТЕЛЯ</w:t>
                  </w:r>
                </w:p>
                <w:p w:rsidR="00AA4623" w:rsidRPr="00FB68FD" w:rsidRDefault="00AA4623" w:rsidP="0061275D">
                  <w:pPr>
                    <w:spacing w:after="0" w:line="240" w:lineRule="auto"/>
                    <w:rPr>
                      <w:lang w:val="ru-RU"/>
                    </w:rPr>
                  </w:pPr>
                  <w:r w:rsidRPr="00FB68FD">
                    <w:rPr>
                      <w:lang w:val="ru-RU"/>
                    </w:rPr>
                    <w:t>Сайт: ооопредгорье.рф</w:t>
                  </w:r>
                </w:p>
                <w:p w:rsidR="00AA4623" w:rsidRPr="00FB68FD" w:rsidRDefault="00AA4623" w:rsidP="0061275D">
                  <w:pPr>
                    <w:spacing w:after="0" w:line="240" w:lineRule="auto"/>
                    <w:rPr>
                      <w:b/>
                    </w:rPr>
                  </w:pPr>
                  <w:r w:rsidRPr="00FB68FD">
                    <w:rPr>
                      <w:b/>
                    </w:rPr>
                    <w:t>e-mail: predgorie23@rambler.ru</w:t>
                  </w:r>
                </w:p>
                <w:p w:rsidR="00AA4623" w:rsidRPr="00FB68FD" w:rsidRDefault="00AA4623" w:rsidP="0061275D">
                  <w:pPr>
                    <w:spacing w:line="240" w:lineRule="auto"/>
                    <w:rPr>
                      <w:sz w:val="16"/>
                      <w:szCs w:val="16"/>
                      <w:lang w:val="ru-RU"/>
                    </w:rPr>
                  </w:pPr>
                </w:p>
                <w:p w:rsidR="00AA4623" w:rsidRPr="0061275D" w:rsidRDefault="00AA4623" w:rsidP="0061275D">
                  <w:pPr>
                    <w:spacing w:line="240" w:lineRule="auto"/>
                    <w:rPr>
                      <w:sz w:val="16"/>
                      <w:szCs w:val="16"/>
                      <w:lang w:val="ru-RU"/>
                    </w:rPr>
                  </w:pPr>
                </w:p>
              </w:txbxContent>
            </v:textbox>
          </v:shape>
        </w:pict>
      </w:r>
      <w:r w:rsidR="00AA4623" w:rsidRPr="008E24E1">
        <w:rPr>
          <w:rStyle w:val="ab"/>
          <w:rFonts w:ascii="Times New Roman" w:hAnsi="Times New Roman"/>
          <w:b/>
          <w:iCs/>
          <w:sz w:val="20"/>
          <w:szCs w:val="20"/>
        </w:rPr>
        <w:t xml:space="preserve">Россия, </w:t>
      </w:r>
      <w:r w:rsidR="00AA4623">
        <w:rPr>
          <w:rStyle w:val="ab"/>
          <w:rFonts w:ascii="Times New Roman" w:hAnsi="Times New Roman"/>
          <w:b/>
          <w:iCs/>
          <w:sz w:val="20"/>
          <w:szCs w:val="20"/>
        </w:rPr>
        <w:t xml:space="preserve"> </w:t>
      </w:r>
      <w:r w:rsidR="00AA4623" w:rsidRPr="008E24E1">
        <w:rPr>
          <w:rStyle w:val="ab"/>
          <w:rFonts w:ascii="Times New Roman" w:hAnsi="Times New Roman"/>
          <w:b/>
          <w:iCs/>
          <w:sz w:val="20"/>
          <w:szCs w:val="20"/>
        </w:rPr>
        <w:t xml:space="preserve">Краснодарский край, </w:t>
      </w:r>
      <w:r w:rsidR="00AA4623">
        <w:rPr>
          <w:rStyle w:val="ab"/>
          <w:rFonts w:ascii="Times New Roman" w:hAnsi="Times New Roman"/>
          <w:b/>
          <w:iCs/>
          <w:sz w:val="20"/>
          <w:szCs w:val="20"/>
        </w:rPr>
        <w:t xml:space="preserve"> </w:t>
      </w:r>
      <w:r w:rsidR="00AA4623" w:rsidRPr="008E24E1">
        <w:rPr>
          <w:rStyle w:val="ab"/>
          <w:rFonts w:ascii="Times New Roman" w:hAnsi="Times New Roman"/>
          <w:b/>
          <w:iCs/>
          <w:sz w:val="20"/>
          <w:szCs w:val="20"/>
        </w:rPr>
        <w:t>г. Апшеронск,</w:t>
      </w:r>
      <w:r w:rsidR="00AA4623">
        <w:rPr>
          <w:rStyle w:val="ab"/>
          <w:rFonts w:ascii="Times New Roman" w:hAnsi="Times New Roman"/>
          <w:b/>
          <w:iCs/>
          <w:sz w:val="20"/>
          <w:szCs w:val="20"/>
        </w:rPr>
        <w:t xml:space="preserve"> </w:t>
      </w:r>
      <w:r w:rsidR="00AA4623" w:rsidRPr="008E24E1">
        <w:rPr>
          <w:rStyle w:val="ab"/>
          <w:rFonts w:ascii="Times New Roman" w:hAnsi="Times New Roman"/>
          <w:b/>
          <w:iCs/>
          <w:sz w:val="20"/>
          <w:szCs w:val="20"/>
        </w:rPr>
        <w:t xml:space="preserve"> ул. Юдина,13-А</w:t>
      </w:r>
    </w:p>
    <w:p w:rsidR="00AA4623" w:rsidRPr="009A4938" w:rsidRDefault="00AA4623" w:rsidP="00982901">
      <w:pPr>
        <w:pStyle w:val="a7"/>
        <w:spacing w:after="0" w:line="240" w:lineRule="auto"/>
        <w:jc w:val="right"/>
        <w:rPr>
          <w:rFonts w:ascii="Times New Roman" w:hAnsi="Times New Roman"/>
          <w:b/>
          <w:color w:val="0000FF"/>
          <w:u w:val="single"/>
        </w:rPr>
      </w:pPr>
      <w:r>
        <w:rPr>
          <w:rFonts w:ascii="Times New Roman" w:hAnsi="Times New Roman"/>
          <w:b/>
          <w:color w:val="0000FF"/>
          <w:u w:val="single"/>
        </w:rPr>
        <w:t>Тел.</w:t>
      </w:r>
      <w:r w:rsidRPr="009A4938">
        <w:rPr>
          <w:rFonts w:ascii="Times New Roman" w:hAnsi="Times New Roman"/>
          <w:b/>
          <w:color w:val="0000FF"/>
          <w:u w:val="single"/>
        </w:rPr>
        <w:t xml:space="preserve"> Александр    +7 (86152)2-77-11  +7 (928)28-28-203  +7(918)950-98-99</w:t>
      </w:r>
    </w:p>
    <w:p w:rsidR="00AA4623" w:rsidRPr="00EC48E7" w:rsidRDefault="00AA4623" w:rsidP="00EC4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b"/>
          <w:rFonts w:ascii="Times New Roman" w:hAnsi="Times New Roman"/>
          <w:b/>
          <w:i w:val="0"/>
          <w:color w:val="0000FF"/>
          <w:sz w:val="20"/>
          <w:szCs w:val="20"/>
          <w:lang w:val="ru-RU"/>
        </w:rPr>
      </w:pPr>
      <w:r w:rsidRPr="00577606">
        <w:rPr>
          <w:b/>
          <w:sz w:val="20"/>
          <w:szCs w:val="20"/>
          <w:lang w:val="ru-RU"/>
        </w:rPr>
        <w:t xml:space="preserve">                               </w:t>
      </w:r>
      <w:r w:rsidRPr="00D00883">
        <w:rPr>
          <w:lang w:val="ru-RU"/>
        </w:rPr>
        <w:t xml:space="preserve">                                           Директор:   Денисенко Эдуард Георгиевич       +7(918)44-52-101</w:t>
      </w:r>
    </w:p>
    <w:p w:rsidR="00AA4623" w:rsidRDefault="00AA4623" w:rsidP="00605D75">
      <w:pPr>
        <w:pStyle w:val="a7"/>
        <w:spacing w:after="0" w:line="240" w:lineRule="auto"/>
        <w:jc w:val="center"/>
        <w:rPr>
          <w:rStyle w:val="ab"/>
          <w:rFonts w:ascii="Times New Roman" w:hAnsi="Times New Roman"/>
          <w:b/>
          <w:iCs/>
          <w:sz w:val="20"/>
          <w:szCs w:val="20"/>
        </w:rPr>
      </w:pPr>
      <w:r>
        <w:rPr>
          <w:rStyle w:val="ab"/>
          <w:rFonts w:ascii="Times New Roman" w:hAnsi="Times New Roman"/>
          <w:b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8E24E1">
        <w:rPr>
          <w:rStyle w:val="ab"/>
          <w:rFonts w:ascii="Times New Roman" w:hAnsi="Times New Roman"/>
          <w:b/>
          <w:iCs/>
          <w:sz w:val="20"/>
          <w:szCs w:val="20"/>
        </w:rPr>
        <w:t>Расчет количества материала для сауны – 250руб.</w:t>
      </w:r>
    </w:p>
    <w:p w:rsidR="00AA4623" w:rsidRPr="009A4938" w:rsidRDefault="00AA4623" w:rsidP="009A4938">
      <w:pPr>
        <w:pStyle w:val="a7"/>
        <w:spacing w:after="0" w:line="240" w:lineRule="auto"/>
        <w:jc w:val="center"/>
        <w:rPr>
          <w:rStyle w:val="ab"/>
          <w:rFonts w:ascii="Times New Roman" w:hAnsi="Times New Roman"/>
          <w:b/>
          <w:iCs/>
        </w:rPr>
      </w:pPr>
      <w:r>
        <w:rPr>
          <w:rStyle w:val="ab"/>
          <w:rFonts w:ascii="Times New Roman" w:hAnsi="Times New Roman"/>
          <w:b/>
          <w:iCs/>
        </w:rPr>
        <w:t xml:space="preserve">     </w:t>
      </w:r>
      <w:r w:rsidRPr="00577606">
        <w:rPr>
          <w:rStyle w:val="ab"/>
          <w:rFonts w:ascii="Times New Roman" w:hAnsi="Times New Roman"/>
          <w:b/>
          <w:iCs/>
          <w:sz w:val="20"/>
          <w:szCs w:val="20"/>
        </w:rPr>
        <w:t xml:space="preserve">                                          </w:t>
      </w:r>
      <w:r>
        <w:rPr>
          <w:rStyle w:val="ab"/>
          <w:rFonts w:ascii="Times New Roman" w:hAnsi="Times New Roman"/>
          <w:b/>
          <w:iCs/>
        </w:rPr>
        <w:t xml:space="preserve">                 </w:t>
      </w:r>
      <w:r w:rsidRPr="00756726"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 xml:space="preserve">Ищем дилеров </w:t>
      </w:r>
      <w:r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>п</w:t>
      </w:r>
      <w:r w:rsidRPr="00756726"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>о</w:t>
      </w:r>
      <w:r w:rsidR="00A065CB"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 xml:space="preserve"> Р</w:t>
      </w:r>
      <w:r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>о</w:t>
      </w:r>
      <w:r w:rsidRPr="00756726"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>ссии!</w:t>
      </w:r>
      <w:r>
        <w:rPr>
          <w:rStyle w:val="ab"/>
          <w:rFonts w:ascii="Times New Roman" w:hAnsi="Times New Roman"/>
          <w:b/>
          <w:iCs/>
        </w:rPr>
        <w:t xml:space="preserve">                       </w:t>
      </w:r>
      <w:r w:rsidRPr="00061BC9">
        <w:rPr>
          <w:rStyle w:val="ab"/>
          <w:rFonts w:ascii="Times New Roman" w:hAnsi="Times New Roman"/>
          <w:b/>
          <w:iCs/>
        </w:rPr>
        <w:t xml:space="preserve"> </w:t>
      </w:r>
      <w:r w:rsidRPr="00061BC9">
        <w:rPr>
          <w:rStyle w:val="ab"/>
          <w:rFonts w:ascii="Times New Roman" w:hAnsi="Times New Roman"/>
          <w:b/>
          <w:i w:val="0"/>
          <w:iCs/>
          <w:sz w:val="20"/>
          <w:szCs w:val="20"/>
        </w:rPr>
        <w:t xml:space="preserve">Прайс розничный </w:t>
      </w:r>
      <w:r>
        <w:rPr>
          <w:rStyle w:val="ab"/>
          <w:rFonts w:ascii="Times New Roman" w:hAnsi="Times New Roman"/>
          <w:b/>
          <w:i w:val="0"/>
          <w:iCs/>
          <w:sz w:val="20"/>
          <w:szCs w:val="20"/>
        </w:rPr>
        <w:t>15.07.2015</w:t>
      </w:r>
    </w:p>
    <w:p w:rsidR="00AA4623" w:rsidRDefault="00AA4623" w:rsidP="00D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  <w:u w:val="single"/>
          <w:lang w:val="ru-RU"/>
        </w:rPr>
      </w:pPr>
      <w:r w:rsidRPr="00CD5F4E">
        <w:rPr>
          <w:rFonts w:ascii="Times New Roman" w:hAnsi="Times New Roman"/>
          <w:b/>
          <w:color w:val="000000"/>
          <w:sz w:val="18"/>
          <w:szCs w:val="18"/>
          <w:u w:val="single"/>
          <w:lang w:val="ru-RU"/>
        </w:rPr>
        <w:t>СТОЛЯРНЫЕ ИЗДЕЛ</w:t>
      </w:r>
      <w:r w:rsidRPr="00D362A2">
        <w:rPr>
          <w:rFonts w:ascii="Times New Roman" w:hAnsi="Times New Roman"/>
          <w:b/>
          <w:color w:val="000000"/>
          <w:sz w:val="18"/>
          <w:szCs w:val="18"/>
          <w:u w:val="single"/>
          <w:lang w:val="ru-RU"/>
        </w:rPr>
        <w:t>ИЯ (</w:t>
      </w:r>
      <w:r w:rsidRPr="00CD5F4E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столы,лавки,стулья,вешалки и т.д.)</w:t>
      </w:r>
      <w:r w:rsidRPr="00D362A2">
        <w:rPr>
          <w:rFonts w:ascii="Times New Roman" w:hAnsi="Times New Roman"/>
          <w:b/>
          <w:color w:val="000000"/>
          <w:sz w:val="18"/>
          <w:szCs w:val="18"/>
          <w:u w:val="single"/>
          <w:lang w:val="ru-RU"/>
        </w:rPr>
        <w:t>ДВЕРИ,ОКНА,</w:t>
      </w:r>
      <w:r w:rsidRPr="004B514C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печи,</w:t>
      </w:r>
      <w:r w:rsidRPr="00D362A2">
        <w:rPr>
          <w:rFonts w:ascii="Times New Roman" w:hAnsi="Times New Roman"/>
          <w:b/>
          <w:bCs/>
          <w:color w:val="000000"/>
          <w:sz w:val="18"/>
          <w:szCs w:val="18"/>
          <w:u w:val="single"/>
          <w:lang w:val="ru-RU"/>
        </w:rPr>
        <w:t>ДЫМОХОДЫ, БАКИ, АКСЕССУАРЫ</w:t>
      </w:r>
    </w:p>
    <w:p w:rsidR="00AA4623" w:rsidRPr="00D362A2" w:rsidRDefault="00AA4623" w:rsidP="00D3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  <w:u w:val="single"/>
          <w:lang w:val="ru-RU"/>
        </w:rPr>
      </w:pPr>
      <w:r w:rsidRPr="00D362A2">
        <w:rPr>
          <w:rFonts w:ascii="Times New Roman" w:hAnsi="Times New Roman"/>
          <w:b/>
          <w:bCs/>
          <w:color w:val="000000"/>
          <w:sz w:val="18"/>
          <w:szCs w:val="18"/>
          <w:u w:val="single"/>
          <w:lang w:val="ru-RU"/>
        </w:rPr>
        <w:t>для САУНЫ и БАНИ</w:t>
      </w:r>
    </w:p>
    <w:p w:rsidR="00AA4623" w:rsidRPr="00061BC9" w:rsidRDefault="00AA4623" w:rsidP="00C074E7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</w:pPr>
      <w:r w:rsidRPr="00061BC9"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>ПРАЙС-ЛИСТ</w:t>
      </w:r>
      <w:r>
        <w:rPr>
          <w:rFonts w:ascii="Times New Roman CYR" w:hAnsi="Times New Roman CYR" w:cs="Times New Roman CYR"/>
          <w:b/>
          <w:color w:val="000000"/>
          <w:sz w:val="32"/>
          <w:szCs w:val="32"/>
          <w:lang w:val="ru-RU"/>
        </w:rPr>
        <w:t xml:space="preserve"> (РОЗНИЦА)</w:t>
      </w:r>
    </w:p>
    <w:p w:rsidR="00AA4623" w:rsidRPr="0020147A" w:rsidRDefault="00AA4623" w:rsidP="00C074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</w:pPr>
      <w:r w:rsidRPr="00445A04">
        <w:rPr>
          <w:rFonts w:ascii="Times New Roman CYR" w:hAnsi="Times New Roman CYR" w:cs="Times New Roman CYR"/>
          <w:b/>
          <w:color w:val="0000FF"/>
          <w:lang w:val="ru-RU"/>
        </w:rPr>
        <w:t xml:space="preserve">                    </w:t>
      </w:r>
      <w:r w:rsidRPr="0020147A"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  <w:t xml:space="preserve">Евровагонка (95*15мм)  ЛИПА                                   </w:t>
      </w:r>
      <w:r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  <w:t>Узкая</w:t>
      </w:r>
      <w:r w:rsidR="00A065CB"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  <w:t xml:space="preserve"> </w:t>
      </w:r>
      <w:r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  <w:t>Евровагонка(65*15мм) ЛИПА</w:t>
      </w:r>
      <w:r w:rsidRPr="0020147A">
        <w:rPr>
          <w:rFonts w:ascii="Times New Roman CYR" w:hAnsi="Times New Roman CYR" w:cs="Times New Roman CYR"/>
          <w:b/>
          <w:color w:val="0000FF"/>
          <w:sz w:val="20"/>
          <w:szCs w:val="20"/>
          <w:lang w:val="ru-RU"/>
        </w:rPr>
        <w:t xml:space="preserve">             </w:t>
      </w:r>
    </w:p>
    <w:p w:rsidR="00AA4623" w:rsidRPr="008C4C08" w:rsidRDefault="00202D0B" w:rsidP="008C4C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FF"/>
          <w:sz w:val="16"/>
          <w:szCs w:val="16"/>
          <w:lang w:val="ru-RU"/>
        </w:rPr>
      </w:pPr>
      <w:r w:rsidRPr="00202D0B">
        <w:rPr>
          <w:rFonts w:ascii="Tahoma" w:hAnsi="Tahoma" w:cs="Tahoma"/>
          <w:b/>
          <w:noProof/>
          <w:sz w:val="40"/>
          <w:szCs w:val="4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alt="софтлайн" style="width:173.4pt;height:27.1pt;visibility:visible">
            <v:imagedata r:id="rId7" o:title="" cropbottom="4421f" chromakey="white" blacklevel="-26214f"/>
          </v:shape>
        </w:pict>
      </w:r>
      <w:r w:rsidR="00AA4623">
        <w:rPr>
          <w:rFonts w:ascii="Tahoma" w:hAnsi="Tahoma" w:cs="Tahoma"/>
          <w:b/>
          <w:noProof/>
          <w:sz w:val="40"/>
          <w:szCs w:val="40"/>
          <w:lang w:val="ru-RU"/>
        </w:rPr>
        <w:t xml:space="preserve">                  </w:t>
      </w:r>
      <w:r w:rsidRPr="00202D0B">
        <w:rPr>
          <w:rFonts w:ascii="Tahoma" w:hAnsi="Tahoma" w:cs="Tahoma"/>
          <w:b/>
          <w:noProof/>
          <w:sz w:val="40"/>
          <w:szCs w:val="40"/>
          <w:lang w:val="ru-RU" w:eastAsia="ru-RU"/>
        </w:rPr>
        <w:pict>
          <v:shape id="_x0000_i1026" type="#_x0000_t75" alt="софтлайн" style="width:132.1pt;height:27.1pt;visibility:visible">
            <v:imagedata r:id="rId7" o:title="" cropbottom="4421f" chromakey="white" blacklevel="-26214f"/>
          </v:shape>
        </w:pict>
      </w:r>
      <w:r w:rsidR="00AA4623">
        <w:rPr>
          <w:rFonts w:ascii="Tahoma" w:hAnsi="Tahoma" w:cs="Tahoma"/>
          <w:b/>
          <w:noProof/>
          <w:sz w:val="40"/>
          <w:szCs w:val="40"/>
          <w:lang w:val="ru-RU"/>
        </w:rPr>
        <w:t xml:space="preserve">         </w:t>
      </w:r>
    </w:p>
    <w:p w:rsidR="00AA4623" w:rsidRPr="00917E5A" w:rsidRDefault="00AA4623" w:rsidP="00917E5A">
      <w:pPr>
        <w:spacing w:after="0"/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7"/>
        <w:gridCol w:w="686"/>
        <w:gridCol w:w="709"/>
        <w:gridCol w:w="567"/>
        <w:gridCol w:w="708"/>
        <w:gridCol w:w="567"/>
        <w:gridCol w:w="851"/>
        <w:gridCol w:w="850"/>
        <w:gridCol w:w="766"/>
        <w:gridCol w:w="851"/>
        <w:gridCol w:w="708"/>
        <w:gridCol w:w="709"/>
        <w:gridCol w:w="851"/>
      </w:tblGrid>
      <w:tr w:rsidR="00AA4623" w:rsidRPr="003D44F6" w:rsidTr="00A62E40">
        <w:tc>
          <w:tcPr>
            <w:tcW w:w="1407" w:type="dxa"/>
            <w:tcBorders>
              <w:top w:val="thickThinLargeGap" w:sz="24" w:space="0" w:color="auto"/>
              <w:left w:val="thickThin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Длина м</w:t>
            </w:r>
          </w:p>
        </w:tc>
        <w:tc>
          <w:tcPr>
            <w:tcW w:w="1395" w:type="dxa"/>
            <w:gridSpan w:val="2"/>
            <w:tcBorders>
              <w:top w:val="thickThin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 сорт</w:t>
            </w:r>
          </w:p>
        </w:tc>
        <w:tc>
          <w:tcPr>
            <w:tcW w:w="1275" w:type="dxa"/>
            <w:gridSpan w:val="2"/>
            <w:tcBorders>
              <w:top w:val="thickThin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 сорт</w:t>
            </w:r>
          </w:p>
        </w:tc>
        <w:tc>
          <w:tcPr>
            <w:tcW w:w="1418" w:type="dxa"/>
            <w:gridSpan w:val="2"/>
            <w:tcBorders>
              <w:top w:val="thickThinLargeGap" w:sz="24" w:space="0" w:color="auto"/>
              <w:right w:val="thinThickThinMedium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 сорт</w:t>
            </w:r>
          </w:p>
        </w:tc>
        <w:tc>
          <w:tcPr>
            <w:tcW w:w="1616" w:type="dxa"/>
            <w:gridSpan w:val="2"/>
            <w:tcBorders>
              <w:top w:val="thinThickLargeGap" w:sz="24" w:space="0" w:color="auto"/>
              <w:left w:val="thinThickThinMedium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 сорт</w:t>
            </w:r>
          </w:p>
        </w:tc>
        <w:tc>
          <w:tcPr>
            <w:tcW w:w="1559" w:type="dxa"/>
            <w:gridSpan w:val="2"/>
            <w:tcBorders>
              <w:top w:val="thinThick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 сорт</w:t>
            </w:r>
          </w:p>
        </w:tc>
        <w:tc>
          <w:tcPr>
            <w:tcW w:w="1560" w:type="dxa"/>
            <w:gridSpan w:val="2"/>
            <w:tcBorders>
              <w:top w:val="thinThickLargeGap" w:sz="24" w:space="0" w:color="auto"/>
              <w:right w:val="thinThick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 сорт</w:t>
            </w:r>
          </w:p>
        </w:tc>
      </w:tr>
      <w:tr w:rsidR="00AA4623" w:rsidRPr="003D44F6" w:rsidTr="00A62E40">
        <w:tc>
          <w:tcPr>
            <w:tcW w:w="1407" w:type="dxa"/>
            <w:tcBorders>
              <w:left w:val="thickThin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</w:p>
        </w:tc>
        <w:tc>
          <w:tcPr>
            <w:tcW w:w="1395" w:type="dxa"/>
            <w:gridSpan w:val="2"/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275" w:type="dxa"/>
            <w:gridSpan w:val="2"/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418" w:type="dxa"/>
            <w:gridSpan w:val="2"/>
            <w:tcBorders>
              <w:right w:val="thinThickThinMedium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616" w:type="dxa"/>
            <w:gridSpan w:val="2"/>
            <w:tcBorders>
              <w:left w:val="thinThickThinMedium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559" w:type="dxa"/>
            <w:gridSpan w:val="2"/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560" w:type="dxa"/>
            <w:gridSpan w:val="2"/>
            <w:tcBorders>
              <w:right w:val="thinThick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</w:tr>
      <w:tr w:rsidR="00AA4623" w:rsidRPr="003D44F6" w:rsidTr="00A62E40">
        <w:tc>
          <w:tcPr>
            <w:tcW w:w="1407" w:type="dxa"/>
            <w:tcBorders>
              <w:left w:val="thickThinLargeGap" w:sz="24" w:space="0" w:color="auto"/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851" w:type="dxa"/>
            <w:tcBorders>
              <w:bottom w:val="single" w:sz="8" w:space="0" w:color="auto"/>
              <w:right w:val="thinThickThinMedium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850" w:type="dxa"/>
            <w:tcBorders>
              <w:left w:val="thinThickThinMediumGap" w:sz="24" w:space="0" w:color="auto"/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66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851" w:type="dxa"/>
            <w:tcBorders>
              <w:bottom w:val="single" w:sz="8" w:space="0" w:color="auto"/>
              <w:right w:val="thinThick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</w:tr>
      <w:tr w:rsidR="00AA4623" w:rsidRPr="003D44F6" w:rsidTr="00A62E40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2,0-3,5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995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878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761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50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875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842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 xml:space="preserve"> 788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700</w:t>
            </w:r>
          </w:p>
        </w:tc>
      </w:tr>
      <w:tr w:rsidR="00AA4623" w:rsidRPr="003D44F6" w:rsidTr="00A62E40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016942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1,5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0</w:t>
            </w: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-1,9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878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761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644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40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0E5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 xml:space="preserve">  700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613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525</w:t>
            </w:r>
          </w:p>
        </w:tc>
      </w:tr>
      <w:tr w:rsidR="00AA4623" w:rsidRPr="003D44F6" w:rsidTr="00A62E40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016942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1,0-1,4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761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644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527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30</w:t>
            </w:r>
          </w:p>
        </w:tc>
        <w:tc>
          <w:tcPr>
            <w:tcW w:w="76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525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25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438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2E6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 xml:space="preserve">   350</w:t>
            </w:r>
          </w:p>
        </w:tc>
      </w:tr>
      <w:tr w:rsidR="00AA4623" w:rsidRPr="003D44F6" w:rsidTr="00A62E40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thickThinLargeGap" w:sz="24" w:space="0" w:color="auto"/>
            </w:tcBorders>
          </w:tcPr>
          <w:p w:rsidR="00AA4623" w:rsidRPr="003D44F6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До 1м</w:t>
            </w:r>
          </w:p>
        </w:tc>
        <w:tc>
          <w:tcPr>
            <w:tcW w:w="686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EE4E54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585</w:t>
            </w:r>
          </w:p>
        </w:tc>
        <w:tc>
          <w:tcPr>
            <w:tcW w:w="567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468</w:t>
            </w:r>
          </w:p>
        </w:tc>
        <w:tc>
          <w:tcPr>
            <w:tcW w:w="567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bottom w:val="thickThinLargeGap" w:sz="24" w:space="0" w:color="auto"/>
              <w:right w:val="thinThickThinMediumGap" w:sz="24" w:space="0" w:color="auto"/>
            </w:tcBorders>
          </w:tcPr>
          <w:p w:rsidR="00AA4623" w:rsidRPr="00886E33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351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25</w:t>
            </w:r>
          </w:p>
        </w:tc>
        <w:tc>
          <w:tcPr>
            <w:tcW w:w="766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438</w:t>
            </w:r>
          </w:p>
        </w:tc>
        <w:tc>
          <w:tcPr>
            <w:tcW w:w="851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350</w:t>
            </w:r>
          </w:p>
        </w:tc>
        <w:tc>
          <w:tcPr>
            <w:tcW w:w="709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A4623" w:rsidRPr="003A0C0B" w:rsidRDefault="00AA4623" w:rsidP="005C2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263</w:t>
            </w:r>
          </w:p>
        </w:tc>
      </w:tr>
    </w:tbl>
    <w:p w:rsidR="00AA4623" w:rsidRPr="00A41350" w:rsidRDefault="00AA4623" w:rsidP="00F15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2"/>
        <w:gridCol w:w="909"/>
        <w:gridCol w:w="898"/>
        <w:gridCol w:w="909"/>
      </w:tblGrid>
      <w:tr w:rsidR="00AA4623" w:rsidRPr="003D44F6" w:rsidTr="00EC48E7">
        <w:trPr>
          <w:trHeight w:val="223"/>
        </w:trPr>
        <w:tc>
          <w:tcPr>
            <w:tcW w:w="2352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Наименование</w:t>
            </w:r>
          </w:p>
        </w:tc>
        <w:tc>
          <w:tcPr>
            <w:tcW w:w="909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А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 xml:space="preserve"> сорт</w:t>
            </w:r>
          </w:p>
        </w:tc>
        <w:tc>
          <w:tcPr>
            <w:tcW w:w="898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В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 xml:space="preserve"> сорт</w:t>
            </w:r>
          </w:p>
        </w:tc>
        <w:tc>
          <w:tcPr>
            <w:tcW w:w="909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С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 xml:space="preserve"> сорт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016942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Грибок соединительн.</w:t>
            </w:r>
          </w:p>
        </w:tc>
        <w:tc>
          <w:tcPr>
            <w:tcW w:w="909" w:type="dxa"/>
          </w:tcPr>
          <w:p w:rsidR="00AA4623" w:rsidRPr="002C49AE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40</w:t>
            </w:r>
          </w:p>
        </w:tc>
        <w:tc>
          <w:tcPr>
            <w:tcW w:w="898" w:type="dxa"/>
          </w:tcPr>
          <w:p w:rsidR="00AA4623" w:rsidRPr="009C6DC3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35</w:t>
            </w:r>
          </w:p>
        </w:tc>
        <w:tc>
          <w:tcPr>
            <w:tcW w:w="909" w:type="dxa"/>
          </w:tcPr>
          <w:p w:rsidR="00AA4623" w:rsidRPr="004F035F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30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Плинтус потолочный</w:t>
            </w:r>
          </w:p>
        </w:tc>
        <w:tc>
          <w:tcPr>
            <w:tcW w:w="909" w:type="dxa"/>
          </w:tcPr>
          <w:p w:rsidR="00AA4623" w:rsidRPr="002C49AE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40</w:t>
            </w:r>
          </w:p>
        </w:tc>
        <w:tc>
          <w:tcPr>
            <w:tcW w:w="898" w:type="dxa"/>
          </w:tcPr>
          <w:p w:rsidR="00AA4623" w:rsidRPr="009C6DC3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35</w:t>
            </w:r>
          </w:p>
        </w:tc>
        <w:tc>
          <w:tcPr>
            <w:tcW w:w="909" w:type="dxa"/>
          </w:tcPr>
          <w:p w:rsidR="00AA4623" w:rsidRPr="004F035F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30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Притворная планка</w:t>
            </w:r>
          </w:p>
        </w:tc>
        <w:tc>
          <w:tcPr>
            <w:tcW w:w="909" w:type="dxa"/>
          </w:tcPr>
          <w:p w:rsidR="00AA4623" w:rsidRPr="002C49AE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40</w:t>
            </w:r>
          </w:p>
        </w:tc>
        <w:tc>
          <w:tcPr>
            <w:tcW w:w="898" w:type="dxa"/>
          </w:tcPr>
          <w:p w:rsidR="00AA4623" w:rsidRPr="009C6DC3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35</w:t>
            </w:r>
          </w:p>
        </w:tc>
        <w:tc>
          <w:tcPr>
            <w:tcW w:w="909" w:type="dxa"/>
          </w:tcPr>
          <w:p w:rsidR="00AA4623" w:rsidRPr="004F035F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30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Обналичка</w:t>
            </w:r>
          </w:p>
        </w:tc>
        <w:tc>
          <w:tcPr>
            <w:tcW w:w="909" w:type="dxa"/>
          </w:tcPr>
          <w:p w:rsidR="00AA4623" w:rsidRPr="00EE4E54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50</w:t>
            </w:r>
          </w:p>
        </w:tc>
        <w:tc>
          <w:tcPr>
            <w:tcW w:w="898" w:type="dxa"/>
          </w:tcPr>
          <w:p w:rsidR="00AA4623" w:rsidRPr="00EE4E54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45</w:t>
            </w:r>
          </w:p>
        </w:tc>
        <w:tc>
          <w:tcPr>
            <w:tcW w:w="909" w:type="dxa"/>
          </w:tcPr>
          <w:p w:rsidR="00AA4623" w:rsidRPr="007458CB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40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6A44FF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 xml:space="preserve">Уголок </w:t>
            </w: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«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30</w:t>
            </w: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/20»</w:t>
            </w:r>
          </w:p>
        </w:tc>
        <w:tc>
          <w:tcPr>
            <w:tcW w:w="909" w:type="dxa"/>
          </w:tcPr>
          <w:p w:rsidR="00AA4623" w:rsidRPr="006A44FF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55/45</w:t>
            </w:r>
          </w:p>
        </w:tc>
        <w:tc>
          <w:tcPr>
            <w:tcW w:w="898" w:type="dxa"/>
          </w:tcPr>
          <w:p w:rsidR="00AA4623" w:rsidRPr="009C6DC3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50/40</w:t>
            </w:r>
          </w:p>
        </w:tc>
        <w:tc>
          <w:tcPr>
            <w:tcW w:w="909" w:type="dxa"/>
          </w:tcPr>
          <w:p w:rsidR="00AA4623" w:rsidRPr="00EE4E54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45/35</w:t>
            </w:r>
          </w:p>
        </w:tc>
      </w:tr>
      <w:tr w:rsidR="00AA4623" w:rsidRPr="003D44F6" w:rsidTr="00EC48E7">
        <w:trPr>
          <w:trHeight w:val="232"/>
        </w:trPr>
        <w:tc>
          <w:tcPr>
            <w:tcW w:w="2352" w:type="dxa"/>
          </w:tcPr>
          <w:p w:rsidR="00AA4623" w:rsidRPr="00016942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 xml:space="preserve">Уголок </w:t>
            </w: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«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40</w:t>
            </w: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»</w:t>
            </w:r>
          </w:p>
        </w:tc>
        <w:tc>
          <w:tcPr>
            <w:tcW w:w="909" w:type="dxa"/>
          </w:tcPr>
          <w:p w:rsidR="00AA4623" w:rsidRPr="00E74F0A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60</w:t>
            </w:r>
          </w:p>
        </w:tc>
        <w:tc>
          <w:tcPr>
            <w:tcW w:w="898" w:type="dxa"/>
          </w:tcPr>
          <w:p w:rsidR="00AA4623" w:rsidRPr="00EE4E54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55</w:t>
            </w:r>
          </w:p>
        </w:tc>
        <w:tc>
          <w:tcPr>
            <w:tcW w:w="909" w:type="dxa"/>
          </w:tcPr>
          <w:p w:rsidR="00AA4623" w:rsidRPr="00E74F0A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50</w:t>
            </w:r>
          </w:p>
        </w:tc>
      </w:tr>
      <w:tr w:rsidR="00AA4623" w:rsidRPr="003D44F6" w:rsidTr="00EC48E7">
        <w:trPr>
          <w:trHeight w:val="214"/>
        </w:trPr>
        <w:tc>
          <w:tcPr>
            <w:tcW w:w="2352" w:type="dxa"/>
          </w:tcPr>
          <w:p w:rsidR="00AA4623" w:rsidRPr="00AC1527" w:rsidRDefault="00AA4623" w:rsidP="00AC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 xml:space="preserve">Блок Хаус 95*21липа  </w:t>
            </w:r>
          </w:p>
        </w:tc>
        <w:tc>
          <w:tcPr>
            <w:tcW w:w="909" w:type="dxa"/>
          </w:tcPr>
          <w:p w:rsidR="00AA4623" w:rsidRPr="00AC1527" w:rsidRDefault="00AA4623" w:rsidP="00EE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135</w:t>
            </w:r>
          </w:p>
        </w:tc>
        <w:tc>
          <w:tcPr>
            <w:tcW w:w="898" w:type="dxa"/>
          </w:tcPr>
          <w:p w:rsidR="00AA4623" w:rsidRPr="00AC1527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-</w:t>
            </w:r>
          </w:p>
        </w:tc>
        <w:tc>
          <w:tcPr>
            <w:tcW w:w="909" w:type="dxa"/>
          </w:tcPr>
          <w:p w:rsidR="00AA4623" w:rsidRPr="003D44F6" w:rsidRDefault="00AA4623" w:rsidP="008A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page" w:tblpX="6233" w:tblpY="-196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67"/>
        <w:gridCol w:w="1430"/>
        <w:gridCol w:w="856"/>
        <w:gridCol w:w="859"/>
      </w:tblGrid>
      <w:tr w:rsidR="00AA4623" w:rsidRPr="003D44F6" w:rsidTr="00A62E40">
        <w:trPr>
          <w:trHeight w:val="182"/>
        </w:trPr>
        <w:tc>
          <w:tcPr>
            <w:tcW w:w="51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20147A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 xml:space="preserve">Евровагонка (96*12,5) </w:t>
            </w:r>
            <w:r w:rsidRPr="0020147A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</w:rPr>
              <w:t>С</w:t>
            </w:r>
            <w:r w:rsidRPr="0020147A">
              <w:rPr>
                <w:rFonts w:ascii="Times New Roman CYR" w:hAnsi="Times New Roman CYR" w:cs="Times New Roman CYR"/>
                <w:b/>
                <w:color w:val="0000FF"/>
                <w:sz w:val="20"/>
                <w:szCs w:val="20"/>
                <w:lang w:val="ru-RU"/>
              </w:rPr>
              <w:t>ОСНА</w:t>
            </w: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 xml:space="preserve"> </w:t>
            </w:r>
            <w:r w:rsidR="00AE1517" w:rsidRPr="00202D0B">
              <w:rPr>
                <w:b/>
                <w:noProof/>
                <w:lang w:val="ru-RU" w:eastAsia="ru-RU"/>
              </w:rPr>
              <w:pict>
                <v:shape id="Рисунок 5" o:spid="_x0000_i1027" type="#_x0000_t75" alt="европрофиль" style="width:196.85pt;height:27.4pt;visibility:visible">
                  <v:imagedata r:id="rId8" o:title="" chromakey="white" gain="109227f" blacklevel="-26214f"/>
                </v:shape>
              </w:pict>
            </w:r>
          </w:p>
        </w:tc>
      </w:tr>
      <w:tr w:rsidR="00AA4623" w:rsidRPr="003D44F6" w:rsidTr="00A62E40">
        <w:trPr>
          <w:trHeight w:val="5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8A4DB3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Длина м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>цена</w:t>
            </w:r>
          </w:p>
        </w:tc>
      </w:tr>
      <w:tr w:rsidR="00AA4623" w:rsidRPr="003D44F6" w:rsidTr="00A62E40">
        <w:trPr>
          <w:trHeight w:val="98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>м/п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>М2</w:t>
            </w:r>
          </w:p>
        </w:tc>
      </w:tr>
      <w:tr w:rsidR="00AA4623" w:rsidRPr="003D44F6" w:rsidTr="00A62E40">
        <w:trPr>
          <w:trHeight w:val="172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E21EDF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Блок хаус 28*142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164B55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от  3 до 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164B55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95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164B55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700</w:t>
            </w:r>
          </w:p>
        </w:tc>
      </w:tr>
      <w:tr w:rsidR="00AA4623" w:rsidRPr="003D44F6" w:rsidTr="00A62E40">
        <w:trPr>
          <w:trHeight w:val="159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AC1527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color w:val="0000FF"/>
              </w:rPr>
              <w:t xml:space="preserve">Евровагонка </w:t>
            </w: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люкс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3D44F6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от 2,10 – 3,0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AC1527" w:rsidRDefault="00AA4623" w:rsidP="00A62E40">
            <w:pPr>
              <w:widowControl w:val="0"/>
              <w:tabs>
                <w:tab w:val="left" w:pos="193"/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 xml:space="preserve">    35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623" w:rsidRPr="00164B55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365</w:t>
            </w:r>
          </w:p>
        </w:tc>
      </w:tr>
      <w:tr w:rsidR="00AA4623" w:rsidRPr="003D44F6" w:rsidTr="00A62E40">
        <w:trPr>
          <w:trHeight w:val="51"/>
        </w:trPr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623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</w:p>
          <w:p w:rsidR="00AA4623" w:rsidRPr="00C53591" w:rsidRDefault="00AA4623" w:rsidP="00A62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lang w:val="ru-RU"/>
              </w:rPr>
            </w:pPr>
            <w:r w:rsidRPr="00C53591">
              <w:rPr>
                <w:rFonts w:ascii="Times New Roman CYR" w:hAnsi="Times New Roman CYR" w:cs="Times New Roman CYR"/>
                <w:b/>
                <w:color w:val="0000FF"/>
                <w:lang w:val="ru-RU"/>
              </w:rPr>
              <w:t>Полати  (65*24) ЛИПА</w:t>
            </w:r>
          </w:p>
        </w:tc>
      </w:tr>
    </w:tbl>
    <w:p w:rsidR="00AA4623" w:rsidRDefault="00AA4623" w:rsidP="00CE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lang w:val="ru-RU"/>
        </w:rPr>
      </w:pPr>
      <w:r>
        <w:rPr>
          <w:rFonts w:ascii="Times New Roman CYR" w:hAnsi="Times New Roman CYR" w:cs="Times New Roman CYR"/>
          <w:b/>
          <w:bCs/>
          <w:color w:val="0000FF"/>
        </w:rPr>
        <w:t xml:space="preserve">                                                                      </w:t>
      </w:r>
      <w:r>
        <w:rPr>
          <w:rFonts w:ascii="Times New Roman CYR" w:hAnsi="Times New Roman CYR" w:cs="Times New Roman CYR"/>
          <w:b/>
          <w:bCs/>
          <w:color w:val="0000FF"/>
          <w:lang w:val="ru-RU"/>
        </w:rPr>
        <w:t xml:space="preserve">                                                                                                              </w:t>
      </w:r>
    </w:p>
    <w:p w:rsidR="00AA4623" w:rsidRPr="00CE117D" w:rsidRDefault="00AA4623" w:rsidP="00C535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FF"/>
          <w:lang w:val="ru-RU"/>
        </w:rPr>
      </w:pPr>
      <w:r>
        <w:rPr>
          <w:rFonts w:ascii="Times New Roman CYR" w:hAnsi="Times New Roman CYR" w:cs="Times New Roman CYR"/>
          <w:b/>
          <w:bCs/>
          <w:color w:val="0000FF"/>
          <w:lang w:val="ru-RU"/>
        </w:rPr>
        <w:t xml:space="preserve">                             </w:t>
      </w:r>
      <w:r w:rsidRPr="0020147A">
        <w:rPr>
          <w:rFonts w:ascii="Times New Roman CYR" w:hAnsi="Times New Roman CYR" w:cs="Times New Roman CYR"/>
          <w:b/>
          <w:bCs/>
          <w:color w:val="0000FF"/>
          <w:sz w:val="20"/>
          <w:szCs w:val="20"/>
          <w:lang w:val="ru-RU"/>
        </w:rPr>
        <w:t>Полати (95*24) ЛИПА</w:t>
      </w:r>
      <w:r>
        <w:rPr>
          <w:rFonts w:ascii="Times New Roman CYR" w:hAnsi="Times New Roman CYR" w:cs="Times New Roman CYR"/>
          <w:b/>
          <w:bCs/>
          <w:color w:val="0000FF"/>
          <w:sz w:val="20"/>
          <w:szCs w:val="20"/>
          <w:lang w:val="ru-RU"/>
        </w:rPr>
        <w:t xml:space="preserve">    </w:t>
      </w:r>
      <w:r>
        <w:rPr>
          <w:rFonts w:ascii="Times New Roman CYR" w:hAnsi="Times New Roman CYR" w:cs="Times New Roman CYR"/>
          <w:b/>
          <w:bCs/>
          <w:color w:val="0000FF"/>
          <w:lang w:val="ru-RU"/>
        </w:rPr>
        <w:t xml:space="preserve"> </w:t>
      </w:r>
      <w:r w:rsidR="00AE1517" w:rsidRPr="00202D0B">
        <w:rPr>
          <w:b/>
          <w:noProof/>
          <w:lang w:val="ru-RU" w:eastAsia="ru-RU"/>
        </w:rPr>
        <w:pict>
          <v:shape id="Рисунок 20" o:spid="_x0000_i1028" type="#_x0000_t75" style="width:67.7pt;height:28.4pt;visibility:visible">
            <v:imagedata r:id="rId9" o:title="" chromakey="#fefefe" blacklevel="-6554f"/>
          </v:shape>
        </w:pict>
      </w:r>
      <w:r w:rsidR="00AE1517" w:rsidRPr="00202D0B">
        <w:rPr>
          <w:b/>
          <w:noProof/>
          <w:lang w:val="ru-RU" w:eastAsia="ru-RU"/>
        </w:rPr>
        <w:pict>
          <v:shape id="_x0000_i1029" type="#_x0000_t75" style="width:54.15pt;height:22.45pt;visibility:visible">
            <v:imagedata r:id="rId9" o:title="" chromakey="#fefefe" blacklevel="-6554f"/>
          </v:shape>
        </w:pict>
      </w:r>
      <w:r>
        <w:rPr>
          <w:b/>
          <w:noProof/>
          <w:lang w:val="ru-RU"/>
        </w:rPr>
        <w:t xml:space="preserve">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7"/>
        <w:gridCol w:w="686"/>
        <w:gridCol w:w="709"/>
        <w:gridCol w:w="567"/>
        <w:gridCol w:w="708"/>
        <w:gridCol w:w="567"/>
        <w:gridCol w:w="851"/>
        <w:gridCol w:w="850"/>
        <w:gridCol w:w="709"/>
        <w:gridCol w:w="851"/>
        <w:gridCol w:w="708"/>
        <w:gridCol w:w="709"/>
        <w:gridCol w:w="851"/>
      </w:tblGrid>
      <w:tr w:rsidR="00AA4623" w:rsidRPr="003D44F6" w:rsidTr="00C91C55">
        <w:tc>
          <w:tcPr>
            <w:tcW w:w="1407" w:type="dxa"/>
            <w:tcBorders>
              <w:top w:val="thickThinLargeGap" w:sz="24" w:space="0" w:color="auto"/>
              <w:left w:val="thickThin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Длина м</w:t>
            </w:r>
          </w:p>
        </w:tc>
        <w:tc>
          <w:tcPr>
            <w:tcW w:w="1395" w:type="dxa"/>
            <w:gridSpan w:val="2"/>
            <w:tcBorders>
              <w:top w:val="thickThin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 сорт</w:t>
            </w:r>
          </w:p>
        </w:tc>
        <w:tc>
          <w:tcPr>
            <w:tcW w:w="1275" w:type="dxa"/>
            <w:gridSpan w:val="2"/>
            <w:tcBorders>
              <w:top w:val="thickThin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 сорт</w:t>
            </w:r>
          </w:p>
        </w:tc>
        <w:tc>
          <w:tcPr>
            <w:tcW w:w="1418" w:type="dxa"/>
            <w:gridSpan w:val="2"/>
            <w:tcBorders>
              <w:top w:val="thickThinLargeGap" w:sz="24" w:space="0" w:color="auto"/>
              <w:right w:val="thinThickThinMedium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 сорт</w:t>
            </w:r>
          </w:p>
        </w:tc>
        <w:tc>
          <w:tcPr>
            <w:tcW w:w="1559" w:type="dxa"/>
            <w:gridSpan w:val="2"/>
            <w:tcBorders>
              <w:top w:val="thinThickLargeGap" w:sz="24" w:space="0" w:color="auto"/>
              <w:left w:val="thinThickThinMedium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 сорт</w:t>
            </w:r>
          </w:p>
        </w:tc>
        <w:tc>
          <w:tcPr>
            <w:tcW w:w="1559" w:type="dxa"/>
            <w:gridSpan w:val="2"/>
            <w:tcBorders>
              <w:top w:val="thinThick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 сорт</w:t>
            </w:r>
          </w:p>
        </w:tc>
        <w:tc>
          <w:tcPr>
            <w:tcW w:w="1560" w:type="dxa"/>
            <w:gridSpan w:val="2"/>
            <w:tcBorders>
              <w:top w:val="thinThickLargeGap" w:sz="24" w:space="0" w:color="auto"/>
              <w:right w:val="thinThick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 сорт</w:t>
            </w:r>
          </w:p>
        </w:tc>
      </w:tr>
      <w:tr w:rsidR="00AA4623" w:rsidRPr="003D44F6" w:rsidTr="00C91C55">
        <w:tc>
          <w:tcPr>
            <w:tcW w:w="1407" w:type="dxa"/>
            <w:tcBorders>
              <w:left w:val="thickThin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</w:p>
        </w:tc>
        <w:tc>
          <w:tcPr>
            <w:tcW w:w="1395" w:type="dxa"/>
            <w:gridSpan w:val="2"/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275" w:type="dxa"/>
            <w:gridSpan w:val="2"/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418" w:type="dxa"/>
            <w:gridSpan w:val="2"/>
            <w:tcBorders>
              <w:right w:val="thinThickThinMedium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559" w:type="dxa"/>
            <w:gridSpan w:val="2"/>
            <w:tcBorders>
              <w:left w:val="thinThickThinMedium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559" w:type="dxa"/>
            <w:gridSpan w:val="2"/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  <w:tc>
          <w:tcPr>
            <w:tcW w:w="1560" w:type="dxa"/>
            <w:gridSpan w:val="2"/>
            <w:tcBorders>
              <w:right w:val="thinThick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цена</w:t>
            </w:r>
          </w:p>
        </w:tc>
      </w:tr>
      <w:tr w:rsidR="00AA4623" w:rsidRPr="003D44F6" w:rsidTr="00C91C55">
        <w:tc>
          <w:tcPr>
            <w:tcW w:w="1407" w:type="dxa"/>
            <w:tcBorders>
              <w:left w:val="thickThinLargeGap" w:sz="24" w:space="0" w:color="auto"/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</w:p>
        </w:tc>
        <w:tc>
          <w:tcPr>
            <w:tcW w:w="686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851" w:type="dxa"/>
            <w:tcBorders>
              <w:bottom w:val="single" w:sz="8" w:space="0" w:color="auto"/>
              <w:right w:val="thinThickThinMedium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850" w:type="dxa"/>
            <w:tcBorders>
              <w:left w:val="thinThickThinMediumGap" w:sz="24" w:space="0" w:color="auto"/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м/п</w:t>
            </w:r>
          </w:p>
        </w:tc>
        <w:tc>
          <w:tcPr>
            <w:tcW w:w="851" w:type="dxa"/>
            <w:tcBorders>
              <w:bottom w:val="single" w:sz="8" w:space="0" w:color="auto"/>
              <w:right w:val="thinThick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М2</w:t>
            </w:r>
          </w:p>
        </w:tc>
      </w:tr>
      <w:tr w:rsidR="00AA4623" w:rsidRPr="003D44F6" w:rsidTr="00C91C55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2,0-3,5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12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313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</w:t>
            </w: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155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1000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847</w:t>
            </w:r>
          </w:p>
        </w:tc>
      </w:tr>
      <w:tr w:rsidR="00AA4623" w:rsidRPr="003D44F6" w:rsidTr="00C91C55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016942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1,5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0</w:t>
            </w: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-1,9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</w:t>
            </w: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1000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847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93</w:t>
            </w:r>
          </w:p>
        </w:tc>
      </w:tr>
      <w:tr w:rsidR="00AA4623" w:rsidRPr="003D44F6" w:rsidTr="00C91C55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single" w:sz="8" w:space="0" w:color="auto"/>
            </w:tcBorders>
          </w:tcPr>
          <w:p w:rsidR="00AA4623" w:rsidRPr="00016942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1,0-1,4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686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9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98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ThinMedium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83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847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539</w:t>
            </w:r>
          </w:p>
        </w:tc>
      </w:tr>
      <w:tr w:rsidR="00AA4623" w:rsidRPr="003D44F6" w:rsidTr="00C91C55">
        <w:tc>
          <w:tcPr>
            <w:tcW w:w="1407" w:type="dxa"/>
            <w:tcBorders>
              <w:top w:val="single" w:sz="8" w:space="0" w:color="auto"/>
              <w:left w:val="thickThinLargeGap" w:sz="24" w:space="0" w:color="auto"/>
              <w:bottom w:val="thickThinLargeGap" w:sz="24" w:space="0" w:color="auto"/>
            </w:tcBorders>
          </w:tcPr>
          <w:p w:rsidR="00AA4623" w:rsidRPr="003D44F6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До 1м</w:t>
            </w:r>
          </w:p>
        </w:tc>
        <w:tc>
          <w:tcPr>
            <w:tcW w:w="686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7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88</w:t>
            </w:r>
          </w:p>
        </w:tc>
        <w:tc>
          <w:tcPr>
            <w:tcW w:w="567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83</w:t>
            </w:r>
          </w:p>
        </w:tc>
        <w:tc>
          <w:tcPr>
            <w:tcW w:w="567" w:type="dxa"/>
            <w:tcBorders>
              <w:top w:val="single" w:sz="8" w:space="0" w:color="auto"/>
              <w:bottom w:val="thickThinLargeGap" w:sz="24" w:space="0" w:color="auto"/>
            </w:tcBorders>
          </w:tcPr>
          <w:p w:rsidR="00AA4623" w:rsidRPr="00EE4E54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auto"/>
              <w:bottom w:val="thickThinLargeGap" w:sz="24" w:space="0" w:color="auto"/>
              <w:right w:val="thinThickThinMedium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73</w:t>
            </w:r>
          </w:p>
        </w:tc>
        <w:tc>
          <w:tcPr>
            <w:tcW w:w="850" w:type="dxa"/>
            <w:tcBorders>
              <w:top w:val="single" w:sz="8" w:space="0" w:color="auto"/>
              <w:left w:val="thinThickThinMediumGap" w:sz="24" w:space="0" w:color="auto"/>
              <w:bottom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6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93</w:t>
            </w:r>
          </w:p>
        </w:tc>
        <w:tc>
          <w:tcPr>
            <w:tcW w:w="851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539</w:t>
            </w:r>
          </w:p>
        </w:tc>
        <w:tc>
          <w:tcPr>
            <w:tcW w:w="709" w:type="dxa"/>
            <w:tcBorders>
              <w:top w:val="single" w:sz="8" w:space="0" w:color="auto"/>
              <w:bottom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AA4623" w:rsidRPr="003A0C0B" w:rsidRDefault="00AA4623" w:rsidP="00C9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>462</w:t>
            </w:r>
          </w:p>
        </w:tc>
      </w:tr>
    </w:tbl>
    <w:p w:rsidR="00AE1517" w:rsidRDefault="00AA4623" w:rsidP="0020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FF"/>
          <w:lang w:val="ru-RU"/>
        </w:rPr>
      </w:pPr>
      <w:r>
        <w:rPr>
          <w:rFonts w:ascii="Times New Roman CYR" w:hAnsi="Times New Roman CYR" w:cs="Times New Roman CYR"/>
          <w:b/>
          <w:color w:val="0000FF"/>
          <w:lang w:val="ru-RU"/>
        </w:rPr>
        <w:br w:type="textWrapping" w:clear="all"/>
      </w:r>
    </w:p>
    <w:p w:rsidR="00AE1517" w:rsidRDefault="00AE1517" w:rsidP="0020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FF"/>
          <w:lang w:val="ru-RU"/>
        </w:rPr>
      </w:pPr>
    </w:p>
    <w:p w:rsidR="00AA4623" w:rsidRDefault="00AA4623" w:rsidP="0020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FF"/>
          <w:lang w:val="ru-RU"/>
        </w:rPr>
      </w:pPr>
      <w:r w:rsidRPr="00213408">
        <w:rPr>
          <w:rFonts w:ascii="Times New Roman CYR" w:hAnsi="Times New Roman CYR" w:cs="Times New Roman CYR"/>
          <w:b/>
          <w:color w:val="0000FF"/>
          <w:lang w:val="ru-RU"/>
        </w:rPr>
        <w:t>АКС</w:t>
      </w:r>
      <w:r w:rsidR="00AE1517">
        <w:rPr>
          <w:rFonts w:ascii="Times New Roman CYR" w:hAnsi="Times New Roman CYR" w:cs="Times New Roman CYR"/>
          <w:b/>
          <w:color w:val="0000FF"/>
          <w:lang w:val="ru-RU"/>
        </w:rPr>
        <w:t>ЕССУАРЫ ДЛЯ САУНЫ И БАНИ</w:t>
      </w:r>
    </w:p>
    <w:p w:rsidR="00A54CB9" w:rsidRDefault="00A54CB9" w:rsidP="0020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FF"/>
          <w:lang w:val="ru-RU"/>
        </w:rPr>
      </w:pPr>
    </w:p>
    <w:p w:rsidR="00AE1517" w:rsidRPr="00213408" w:rsidRDefault="00AE1517" w:rsidP="002014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FF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512"/>
        <w:gridCol w:w="1421"/>
        <w:gridCol w:w="3260"/>
        <w:gridCol w:w="1702"/>
      </w:tblGrid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3D44F6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D362A2">
              <w:rPr>
                <w:rFonts w:ascii="Times New Roman CYR" w:hAnsi="Times New Roman CYR" w:cs="Times New Roman CYR"/>
                <w:b/>
                <w:bCs/>
                <w:color w:val="0000FF"/>
                <w:lang w:val="ru-RU"/>
              </w:rPr>
              <w:t xml:space="preserve">          </w:t>
            </w: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>Наименование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3D44F6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 xml:space="preserve">  Цена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3D44F6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 xml:space="preserve">      Наименование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3D44F6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</w:rPr>
            </w:pPr>
            <w:r w:rsidRPr="003D44F6">
              <w:rPr>
                <w:rFonts w:ascii="Times New Roman CYR" w:hAnsi="Times New Roman CYR" w:cs="Times New Roman CYR"/>
                <w:b/>
                <w:bCs/>
                <w:color w:val="0000FF"/>
              </w:rPr>
              <w:t xml:space="preserve">  Цена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A4691A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Абажур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липа угловой/настенный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3A0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400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Веник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(дуб,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эвкалипт,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бамбук)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5A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т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до 2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5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306C3C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Решётка на пол(0,7*0,4/ 1*0,5)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350/550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A4691A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Шапки в баню(модельные)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A4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от 18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до250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П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олка для обуви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/с дверцами.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1800/2300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уб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255289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Подголовник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липа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35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Вешалка настенная(от размера)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22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от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255289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Черпак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(ковш)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55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От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250/80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A4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Светильник термостойкий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    65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Кресло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(липа,ольха)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17365D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color w:val="17365D"/>
                <w:sz w:val="20"/>
                <w:szCs w:val="20"/>
                <w:lang w:val="ru-RU"/>
              </w:rPr>
              <w:t>22</w:t>
            </w:r>
            <w:r w:rsidRPr="000E566E">
              <w:rPr>
                <w:rFonts w:ascii="Times New Roman CYR" w:hAnsi="Times New Roman CYR" w:cs="Times New Roman CYR"/>
                <w:b/>
                <w:color w:val="17365D"/>
                <w:sz w:val="20"/>
                <w:szCs w:val="20"/>
                <w:lang w:val="ru-RU"/>
              </w:rPr>
              <w:t>00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Двери глухие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1,9*0,7 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(от размера)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от 4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Вентил.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з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адвижка,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клапан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450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Двери со стеклом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1,9*0,7 от размера.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от 5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00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255289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255289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Запарник15л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</w:t>
            </w:r>
            <w:r w:rsidRPr="00255289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(с нерж.вклад.)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2250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22483F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Двери стеклянные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1,9*0,7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71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  <w:lang w:val="ru-RU"/>
              </w:rPr>
              <w:t xml:space="preserve">  78</w:t>
            </w:r>
            <w:r w:rsidRPr="000E566E">
              <w:rPr>
                <w:rFonts w:ascii="Times New Roman CYR" w:hAnsi="Times New Roman CYR" w:cs="Times New Roman CYR"/>
                <w:b/>
                <w:color w:val="000000"/>
                <w:sz w:val="20"/>
                <w:szCs w:val="20"/>
              </w:rPr>
              <w:t>00 руб.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Запарник15л (с вкладышем)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2000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Ручки дверные(от размера)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7C0ED5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/250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ру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б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Шайка 5л 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(с нерж.вклад.)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3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00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4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Стол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(лип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а, ольха) 1,2*0,7/1,5*0,8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85</w:t>
            </w:r>
            <w:r w:rsidRPr="000E56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/>
              </w:rPr>
              <w:t>/12000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</w:t>
            </w:r>
            <w:r w:rsidRPr="000E566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Шайка10л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(с вкладышем)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/с нерж.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5A5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270AB1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1500/2000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Стул (липа)/табурет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00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/850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Шайка15л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(с вкладышем)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/с нерж.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2000/2500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 xml:space="preserve"> руб.</w:t>
            </w:r>
          </w:p>
        </w:tc>
      </w:tr>
      <w:tr w:rsidR="00AA4623" w:rsidRPr="003D44F6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4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Лавка без спинки 1,2м/1,5м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2000/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00 р</w:t>
            </w:r>
            <w:r w:rsidRPr="000E566E">
              <w:rPr>
                <w:rFonts w:ascii="Times New Roman CYR" w:hAnsi="Times New Roman CYR" w:cs="Times New Roman CYR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573340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Обливное устройство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/нерж,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3500/4000</w:t>
            </w: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</w:rPr>
              <w:t>руб.</w:t>
            </w:r>
          </w:p>
        </w:tc>
      </w:tr>
      <w:tr w:rsidR="00AA4623" w:rsidRPr="004E1CAA" w:rsidTr="004B514C"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4E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lastRenderedPageBreak/>
              <w:t>Лавка со спинкой 1,2/1,5м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4E1CAA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3000/3500 р</w:t>
            </w:r>
            <w:r w:rsidRPr="004E1CAA">
              <w:rPr>
                <w:rFonts w:ascii="Times New Roman CYR" w:hAnsi="Times New Roman CYR" w:cs="Times New Roman CYR"/>
                <w:b/>
                <w:sz w:val="20"/>
                <w:szCs w:val="20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0E566E" w:rsidRDefault="00AA4623" w:rsidP="00113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0E566E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Купель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 с вкладышем (1,5*1,0)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623" w:rsidRPr="00113A64" w:rsidRDefault="00AA4623" w:rsidP="007C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</w:pPr>
            <w:r w:rsidRPr="004E1CAA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 xml:space="preserve">от </w:t>
            </w:r>
            <w:r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50</w:t>
            </w:r>
            <w:r w:rsidRPr="004E1CAA">
              <w:rPr>
                <w:rFonts w:ascii="Times New Roman CYR" w:hAnsi="Times New Roman CYR" w:cs="Times New Roman CYR"/>
                <w:b/>
                <w:bCs/>
                <w:color w:val="0000FF"/>
                <w:sz w:val="20"/>
                <w:szCs w:val="20"/>
                <w:lang w:val="ru-RU"/>
              </w:rPr>
              <w:t>000 руб.</w:t>
            </w:r>
          </w:p>
        </w:tc>
      </w:tr>
    </w:tbl>
    <w:p w:rsidR="00AA4623" w:rsidRPr="00F5405F" w:rsidRDefault="00AA4623" w:rsidP="00002D20">
      <w:pPr>
        <w:pStyle w:val="a7"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F5405F">
        <w:rPr>
          <w:rStyle w:val="ab"/>
          <w:rFonts w:ascii="Times New Roman" w:hAnsi="Times New Roman"/>
          <w:b/>
          <w:iCs/>
        </w:rPr>
        <w:t>Производим доставку за счет клиента.</w:t>
      </w:r>
      <w:r w:rsidRPr="008E24E1">
        <w:rPr>
          <w:rStyle w:val="ab"/>
          <w:rFonts w:ascii="Times New Roman" w:hAnsi="Times New Roman"/>
          <w:b/>
          <w:iCs/>
          <w:sz w:val="20"/>
          <w:szCs w:val="20"/>
        </w:rPr>
        <w:t xml:space="preserve">   </w:t>
      </w:r>
      <w:r w:rsidRPr="00F5405F">
        <w:rPr>
          <w:rStyle w:val="ab"/>
          <w:rFonts w:ascii="Times New Roman" w:hAnsi="Times New Roman"/>
          <w:b/>
          <w:iCs/>
          <w:sz w:val="28"/>
          <w:szCs w:val="28"/>
          <w:u w:val="single"/>
        </w:rPr>
        <w:t>СКИДКА – оптовым покупателям!</w:t>
      </w:r>
    </w:p>
    <w:sectPr w:rsidR="00AA4623" w:rsidRPr="00F5405F" w:rsidSect="009E5121">
      <w:pgSz w:w="12240" w:h="15840"/>
      <w:pgMar w:top="397" w:right="397" w:bottom="397" w:left="51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6A5" w:rsidRDefault="003346A5" w:rsidP="00EA5EA9">
      <w:pPr>
        <w:spacing w:after="0" w:line="240" w:lineRule="auto"/>
      </w:pPr>
      <w:r>
        <w:separator/>
      </w:r>
    </w:p>
  </w:endnote>
  <w:endnote w:type="continuationSeparator" w:id="1">
    <w:p w:rsidR="003346A5" w:rsidRDefault="003346A5" w:rsidP="00EA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6A5" w:rsidRDefault="003346A5" w:rsidP="00EA5EA9">
      <w:pPr>
        <w:spacing w:after="0" w:line="240" w:lineRule="auto"/>
      </w:pPr>
      <w:r>
        <w:separator/>
      </w:r>
    </w:p>
  </w:footnote>
  <w:footnote w:type="continuationSeparator" w:id="1">
    <w:p w:rsidR="003346A5" w:rsidRDefault="003346A5" w:rsidP="00EA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254"/>
    <w:multiLevelType w:val="hybridMultilevel"/>
    <w:tmpl w:val="3F9A6AD4"/>
    <w:lvl w:ilvl="0" w:tplc="0419000D">
      <w:start w:val="1"/>
      <w:numFmt w:val="bullet"/>
      <w:lvlText w:val=""/>
      <w:lvlJc w:val="left"/>
      <w:pPr>
        <w:ind w:left="11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1E0022F7"/>
    <w:multiLevelType w:val="hybridMultilevel"/>
    <w:tmpl w:val="C23AA88C"/>
    <w:lvl w:ilvl="0" w:tplc="0419000D">
      <w:start w:val="1"/>
      <w:numFmt w:val="bullet"/>
      <w:lvlText w:val=""/>
      <w:lvlJc w:val="left"/>
      <w:pPr>
        <w:ind w:left="2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2">
    <w:nsid w:val="242735BE"/>
    <w:multiLevelType w:val="hybridMultilevel"/>
    <w:tmpl w:val="FE56F7FA"/>
    <w:lvl w:ilvl="0" w:tplc="0419000D">
      <w:start w:val="1"/>
      <w:numFmt w:val="bullet"/>
      <w:lvlText w:val=""/>
      <w:lvlJc w:val="left"/>
      <w:pPr>
        <w:ind w:left="4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3">
    <w:nsid w:val="30C70118"/>
    <w:multiLevelType w:val="hybridMultilevel"/>
    <w:tmpl w:val="256270F4"/>
    <w:lvl w:ilvl="0" w:tplc="0419000D">
      <w:start w:val="1"/>
      <w:numFmt w:val="bullet"/>
      <w:lvlText w:val=""/>
      <w:lvlJc w:val="left"/>
      <w:pPr>
        <w:ind w:left="16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4">
    <w:nsid w:val="44E00AB4"/>
    <w:multiLevelType w:val="hybridMultilevel"/>
    <w:tmpl w:val="414EBCF6"/>
    <w:lvl w:ilvl="0" w:tplc="0419000D">
      <w:start w:val="1"/>
      <w:numFmt w:val="bullet"/>
      <w:lvlText w:val=""/>
      <w:lvlJc w:val="left"/>
      <w:pPr>
        <w:ind w:left="9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>
    <w:nsid w:val="4EAF45FD"/>
    <w:multiLevelType w:val="hybridMultilevel"/>
    <w:tmpl w:val="7D42B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3203D"/>
    <w:multiLevelType w:val="hybridMultilevel"/>
    <w:tmpl w:val="08CC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9C01A2"/>
    <w:multiLevelType w:val="hybridMultilevel"/>
    <w:tmpl w:val="25C45BD0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60515350"/>
    <w:multiLevelType w:val="hybridMultilevel"/>
    <w:tmpl w:val="B3CE99B8"/>
    <w:lvl w:ilvl="0" w:tplc="0419000D">
      <w:start w:val="1"/>
      <w:numFmt w:val="bullet"/>
      <w:lvlText w:val="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9">
    <w:nsid w:val="66EE0982"/>
    <w:multiLevelType w:val="hybridMultilevel"/>
    <w:tmpl w:val="F328EA32"/>
    <w:lvl w:ilvl="0" w:tplc="0419000D">
      <w:start w:val="1"/>
      <w:numFmt w:val="bullet"/>
      <w:lvlText w:val=""/>
      <w:lvlJc w:val="left"/>
      <w:pPr>
        <w:ind w:left="1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0">
    <w:nsid w:val="6892689C"/>
    <w:multiLevelType w:val="hybridMultilevel"/>
    <w:tmpl w:val="FCE21E14"/>
    <w:lvl w:ilvl="0" w:tplc="0419000D">
      <w:start w:val="1"/>
      <w:numFmt w:val="bullet"/>
      <w:lvlText w:val=""/>
      <w:lvlJc w:val="left"/>
      <w:pPr>
        <w:ind w:left="14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1">
    <w:nsid w:val="7ED91A57"/>
    <w:multiLevelType w:val="hybridMultilevel"/>
    <w:tmpl w:val="3FCE19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CE"/>
    <w:rsid w:val="00002D20"/>
    <w:rsid w:val="00003925"/>
    <w:rsid w:val="000159F0"/>
    <w:rsid w:val="00016942"/>
    <w:rsid w:val="000169D7"/>
    <w:rsid w:val="00020278"/>
    <w:rsid w:val="00031928"/>
    <w:rsid w:val="000614A4"/>
    <w:rsid w:val="00061BC9"/>
    <w:rsid w:val="000856CF"/>
    <w:rsid w:val="000862CE"/>
    <w:rsid w:val="00086684"/>
    <w:rsid w:val="00091396"/>
    <w:rsid w:val="000960BB"/>
    <w:rsid w:val="000A5761"/>
    <w:rsid w:val="000A7DB9"/>
    <w:rsid w:val="000B2F65"/>
    <w:rsid w:val="000B65AF"/>
    <w:rsid w:val="000C40F4"/>
    <w:rsid w:val="000E566E"/>
    <w:rsid w:val="000E5CC6"/>
    <w:rsid w:val="000F44B2"/>
    <w:rsid w:val="000F6119"/>
    <w:rsid w:val="00101766"/>
    <w:rsid w:val="00106089"/>
    <w:rsid w:val="00107549"/>
    <w:rsid w:val="00113A64"/>
    <w:rsid w:val="00120010"/>
    <w:rsid w:val="0012493F"/>
    <w:rsid w:val="001449B2"/>
    <w:rsid w:val="00156E15"/>
    <w:rsid w:val="001622D3"/>
    <w:rsid w:val="00162C20"/>
    <w:rsid w:val="00164B55"/>
    <w:rsid w:val="001716F8"/>
    <w:rsid w:val="00177256"/>
    <w:rsid w:val="00177503"/>
    <w:rsid w:val="00190809"/>
    <w:rsid w:val="001B45A9"/>
    <w:rsid w:val="001C208F"/>
    <w:rsid w:val="001C2381"/>
    <w:rsid w:val="001D0D8C"/>
    <w:rsid w:val="001D6341"/>
    <w:rsid w:val="001E11E0"/>
    <w:rsid w:val="001F09CD"/>
    <w:rsid w:val="001F2CED"/>
    <w:rsid w:val="0020147A"/>
    <w:rsid w:val="00202AF3"/>
    <w:rsid w:val="00202D0B"/>
    <w:rsid w:val="00213408"/>
    <w:rsid w:val="00216C9C"/>
    <w:rsid w:val="00217BCB"/>
    <w:rsid w:val="00222985"/>
    <w:rsid w:val="0022483F"/>
    <w:rsid w:val="00225B41"/>
    <w:rsid w:val="00233102"/>
    <w:rsid w:val="00234395"/>
    <w:rsid w:val="00252150"/>
    <w:rsid w:val="00255289"/>
    <w:rsid w:val="00256AEC"/>
    <w:rsid w:val="002616C4"/>
    <w:rsid w:val="00270AB1"/>
    <w:rsid w:val="00277D14"/>
    <w:rsid w:val="00280AC6"/>
    <w:rsid w:val="002874FA"/>
    <w:rsid w:val="002915BA"/>
    <w:rsid w:val="002A5E00"/>
    <w:rsid w:val="002C49AE"/>
    <w:rsid w:val="002D1C39"/>
    <w:rsid w:val="002D46DA"/>
    <w:rsid w:val="002E6DE0"/>
    <w:rsid w:val="002E7607"/>
    <w:rsid w:val="00300047"/>
    <w:rsid w:val="003024F8"/>
    <w:rsid w:val="0030358D"/>
    <w:rsid w:val="00306C3C"/>
    <w:rsid w:val="00321E9D"/>
    <w:rsid w:val="00333FB7"/>
    <w:rsid w:val="003346A5"/>
    <w:rsid w:val="00353522"/>
    <w:rsid w:val="00355E27"/>
    <w:rsid w:val="00371176"/>
    <w:rsid w:val="00377D24"/>
    <w:rsid w:val="00381CF1"/>
    <w:rsid w:val="00384732"/>
    <w:rsid w:val="003867BE"/>
    <w:rsid w:val="003A0C0B"/>
    <w:rsid w:val="003A786A"/>
    <w:rsid w:val="003B3F9E"/>
    <w:rsid w:val="003D44F6"/>
    <w:rsid w:val="003E1292"/>
    <w:rsid w:val="003E3EFA"/>
    <w:rsid w:val="003E5F77"/>
    <w:rsid w:val="003F1E44"/>
    <w:rsid w:val="0041458C"/>
    <w:rsid w:val="004224C6"/>
    <w:rsid w:val="00422717"/>
    <w:rsid w:val="00440E08"/>
    <w:rsid w:val="00441686"/>
    <w:rsid w:val="00445A04"/>
    <w:rsid w:val="00464F4E"/>
    <w:rsid w:val="00467B25"/>
    <w:rsid w:val="0047373D"/>
    <w:rsid w:val="00490E53"/>
    <w:rsid w:val="004925E8"/>
    <w:rsid w:val="00494E10"/>
    <w:rsid w:val="0049571C"/>
    <w:rsid w:val="004A271E"/>
    <w:rsid w:val="004A2BC4"/>
    <w:rsid w:val="004B2B39"/>
    <w:rsid w:val="004B4F95"/>
    <w:rsid w:val="004B514C"/>
    <w:rsid w:val="004B5CAD"/>
    <w:rsid w:val="004C6E85"/>
    <w:rsid w:val="004C7A3B"/>
    <w:rsid w:val="004E1CAA"/>
    <w:rsid w:val="004E1E0E"/>
    <w:rsid w:val="004F035F"/>
    <w:rsid w:val="004F661A"/>
    <w:rsid w:val="00507998"/>
    <w:rsid w:val="00520B22"/>
    <w:rsid w:val="00522FBF"/>
    <w:rsid w:val="00535197"/>
    <w:rsid w:val="0054462D"/>
    <w:rsid w:val="00555719"/>
    <w:rsid w:val="005634AD"/>
    <w:rsid w:val="00572C94"/>
    <w:rsid w:val="00573340"/>
    <w:rsid w:val="005756C8"/>
    <w:rsid w:val="00577606"/>
    <w:rsid w:val="005808EE"/>
    <w:rsid w:val="005A58CB"/>
    <w:rsid w:val="005C289A"/>
    <w:rsid w:val="005D25B6"/>
    <w:rsid w:val="005E03A0"/>
    <w:rsid w:val="005F0527"/>
    <w:rsid w:val="005F1809"/>
    <w:rsid w:val="0060102D"/>
    <w:rsid w:val="00605D75"/>
    <w:rsid w:val="00607656"/>
    <w:rsid w:val="0061275D"/>
    <w:rsid w:val="0062434E"/>
    <w:rsid w:val="00643F48"/>
    <w:rsid w:val="006455EE"/>
    <w:rsid w:val="0064709B"/>
    <w:rsid w:val="00650067"/>
    <w:rsid w:val="0066093D"/>
    <w:rsid w:val="00662819"/>
    <w:rsid w:val="00662AB6"/>
    <w:rsid w:val="00666E3B"/>
    <w:rsid w:val="006738B2"/>
    <w:rsid w:val="00697F0D"/>
    <w:rsid w:val="006A1ED3"/>
    <w:rsid w:val="006A416C"/>
    <w:rsid w:val="006A44FF"/>
    <w:rsid w:val="006F290E"/>
    <w:rsid w:val="006F6646"/>
    <w:rsid w:val="00703BAA"/>
    <w:rsid w:val="00710E93"/>
    <w:rsid w:val="00713DB2"/>
    <w:rsid w:val="00714D21"/>
    <w:rsid w:val="00733D82"/>
    <w:rsid w:val="007351A5"/>
    <w:rsid w:val="007458CB"/>
    <w:rsid w:val="00753201"/>
    <w:rsid w:val="00755344"/>
    <w:rsid w:val="00756726"/>
    <w:rsid w:val="00757D7B"/>
    <w:rsid w:val="00777A3C"/>
    <w:rsid w:val="00785C75"/>
    <w:rsid w:val="00787A9B"/>
    <w:rsid w:val="007B158A"/>
    <w:rsid w:val="007B73C0"/>
    <w:rsid w:val="007C097F"/>
    <w:rsid w:val="007C0ED5"/>
    <w:rsid w:val="007C1565"/>
    <w:rsid w:val="007C378C"/>
    <w:rsid w:val="007D037A"/>
    <w:rsid w:val="007D694D"/>
    <w:rsid w:val="007E2E7B"/>
    <w:rsid w:val="007E4B60"/>
    <w:rsid w:val="00815716"/>
    <w:rsid w:val="0083073D"/>
    <w:rsid w:val="00836C25"/>
    <w:rsid w:val="008423CE"/>
    <w:rsid w:val="008441C5"/>
    <w:rsid w:val="00862551"/>
    <w:rsid w:val="0087144D"/>
    <w:rsid w:val="0088144C"/>
    <w:rsid w:val="00884A1A"/>
    <w:rsid w:val="008859F9"/>
    <w:rsid w:val="00885DC7"/>
    <w:rsid w:val="00886E33"/>
    <w:rsid w:val="008879C0"/>
    <w:rsid w:val="00892894"/>
    <w:rsid w:val="0089768F"/>
    <w:rsid w:val="008A4DB3"/>
    <w:rsid w:val="008C21E3"/>
    <w:rsid w:val="008C4C08"/>
    <w:rsid w:val="008D42F7"/>
    <w:rsid w:val="008D5CB2"/>
    <w:rsid w:val="008E24E1"/>
    <w:rsid w:val="008F0379"/>
    <w:rsid w:val="008F20AA"/>
    <w:rsid w:val="009062E7"/>
    <w:rsid w:val="00910587"/>
    <w:rsid w:val="00913F9D"/>
    <w:rsid w:val="00917E5A"/>
    <w:rsid w:val="00923A40"/>
    <w:rsid w:val="00940B49"/>
    <w:rsid w:val="0095526F"/>
    <w:rsid w:val="009577B1"/>
    <w:rsid w:val="009600C9"/>
    <w:rsid w:val="0098102A"/>
    <w:rsid w:val="00982901"/>
    <w:rsid w:val="00986A42"/>
    <w:rsid w:val="00994D4F"/>
    <w:rsid w:val="009A4938"/>
    <w:rsid w:val="009A4E88"/>
    <w:rsid w:val="009A52DC"/>
    <w:rsid w:val="009C2D91"/>
    <w:rsid w:val="009C3347"/>
    <w:rsid w:val="009C6DC3"/>
    <w:rsid w:val="009C769C"/>
    <w:rsid w:val="009D775F"/>
    <w:rsid w:val="009E1410"/>
    <w:rsid w:val="009E5121"/>
    <w:rsid w:val="00A0031E"/>
    <w:rsid w:val="00A065CB"/>
    <w:rsid w:val="00A11CE0"/>
    <w:rsid w:val="00A12976"/>
    <w:rsid w:val="00A15679"/>
    <w:rsid w:val="00A3513B"/>
    <w:rsid w:val="00A3793C"/>
    <w:rsid w:val="00A41350"/>
    <w:rsid w:val="00A4691A"/>
    <w:rsid w:val="00A54CB9"/>
    <w:rsid w:val="00A57DEF"/>
    <w:rsid w:val="00A62CBE"/>
    <w:rsid w:val="00A62E40"/>
    <w:rsid w:val="00A67747"/>
    <w:rsid w:val="00A72D83"/>
    <w:rsid w:val="00A80987"/>
    <w:rsid w:val="00A977FB"/>
    <w:rsid w:val="00AA18FE"/>
    <w:rsid w:val="00AA3643"/>
    <w:rsid w:val="00AA4623"/>
    <w:rsid w:val="00AA70E4"/>
    <w:rsid w:val="00AB0220"/>
    <w:rsid w:val="00AC1527"/>
    <w:rsid w:val="00AC1B5B"/>
    <w:rsid w:val="00AE1517"/>
    <w:rsid w:val="00AE7E16"/>
    <w:rsid w:val="00B00A2B"/>
    <w:rsid w:val="00B06DAE"/>
    <w:rsid w:val="00B12E91"/>
    <w:rsid w:val="00B13AD5"/>
    <w:rsid w:val="00B14C57"/>
    <w:rsid w:val="00B2070D"/>
    <w:rsid w:val="00B30D06"/>
    <w:rsid w:val="00B31760"/>
    <w:rsid w:val="00B44994"/>
    <w:rsid w:val="00B50A99"/>
    <w:rsid w:val="00B51671"/>
    <w:rsid w:val="00B53443"/>
    <w:rsid w:val="00B54FA3"/>
    <w:rsid w:val="00B61990"/>
    <w:rsid w:val="00B65C82"/>
    <w:rsid w:val="00B83CC9"/>
    <w:rsid w:val="00BA01E8"/>
    <w:rsid w:val="00BE65EC"/>
    <w:rsid w:val="00C05C4B"/>
    <w:rsid w:val="00C074E7"/>
    <w:rsid w:val="00C123C0"/>
    <w:rsid w:val="00C1409C"/>
    <w:rsid w:val="00C53591"/>
    <w:rsid w:val="00C6542F"/>
    <w:rsid w:val="00C73935"/>
    <w:rsid w:val="00C7536D"/>
    <w:rsid w:val="00C75756"/>
    <w:rsid w:val="00C91C55"/>
    <w:rsid w:val="00C97EB4"/>
    <w:rsid w:val="00CA7F64"/>
    <w:rsid w:val="00CB2C79"/>
    <w:rsid w:val="00CC3C11"/>
    <w:rsid w:val="00CD5F4E"/>
    <w:rsid w:val="00CE117D"/>
    <w:rsid w:val="00CE7475"/>
    <w:rsid w:val="00CF094D"/>
    <w:rsid w:val="00CF3793"/>
    <w:rsid w:val="00CF641E"/>
    <w:rsid w:val="00CF77B2"/>
    <w:rsid w:val="00D00883"/>
    <w:rsid w:val="00D304CA"/>
    <w:rsid w:val="00D362A2"/>
    <w:rsid w:val="00D37E68"/>
    <w:rsid w:val="00D407D2"/>
    <w:rsid w:val="00D47479"/>
    <w:rsid w:val="00D513B0"/>
    <w:rsid w:val="00D779F3"/>
    <w:rsid w:val="00D80A83"/>
    <w:rsid w:val="00D965AF"/>
    <w:rsid w:val="00D97D68"/>
    <w:rsid w:val="00DA3E9E"/>
    <w:rsid w:val="00DB504C"/>
    <w:rsid w:val="00DD5B15"/>
    <w:rsid w:val="00DD6562"/>
    <w:rsid w:val="00DE33E4"/>
    <w:rsid w:val="00DE7B48"/>
    <w:rsid w:val="00E15B92"/>
    <w:rsid w:val="00E1684A"/>
    <w:rsid w:val="00E21EDF"/>
    <w:rsid w:val="00E31005"/>
    <w:rsid w:val="00E327CB"/>
    <w:rsid w:val="00E4369C"/>
    <w:rsid w:val="00E47706"/>
    <w:rsid w:val="00E5257C"/>
    <w:rsid w:val="00E53167"/>
    <w:rsid w:val="00E70B95"/>
    <w:rsid w:val="00E74F0A"/>
    <w:rsid w:val="00E751E3"/>
    <w:rsid w:val="00E91D8D"/>
    <w:rsid w:val="00E920DD"/>
    <w:rsid w:val="00EA4009"/>
    <w:rsid w:val="00EA5EA9"/>
    <w:rsid w:val="00EB548B"/>
    <w:rsid w:val="00EC21C4"/>
    <w:rsid w:val="00EC24B5"/>
    <w:rsid w:val="00EC48E7"/>
    <w:rsid w:val="00EE0123"/>
    <w:rsid w:val="00EE0FB6"/>
    <w:rsid w:val="00EE2919"/>
    <w:rsid w:val="00EE441B"/>
    <w:rsid w:val="00EE4580"/>
    <w:rsid w:val="00EE4E54"/>
    <w:rsid w:val="00EF24DE"/>
    <w:rsid w:val="00F00C4C"/>
    <w:rsid w:val="00F061D3"/>
    <w:rsid w:val="00F10B8B"/>
    <w:rsid w:val="00F158EC"/>
    <w:rsid w:val="00F232AD"/>
    <w:rsid w:val="00F327B3"/>
    <w:rsid w:val="00F34613"/>
    <w:rsid w:val="00F42A8C"/>
    <w:rsid w:val="00F45319"/>
    <w:rsid w:val="00F513B5"/>
    <w:rsid w:val="00F5405F"/>
    <w:rsid w:val="00F57552"/>
    <w:rsid w:val="00F64D6E"/>
    <w:rsid w:val="00F65B0F"/>
    <w:rsid w:val="00F66967"/>
    <w:rsid w:val="00F7725B"/>
    <w:rsid w:val="00F86AF1"/>
    <w:rsid w:val="00F94B1E"/>
    <w:rsid w:val="00FA3E5A"/>
    <w:rsid w:val="00FA761F"/>
    <w:rsid w:val="00FB5C86"/>
    <w:rsid w:val="00FB68FD"/>
    <w:rsid w:val="00FC143F"/>
    <w:rsid w:val="00FC2A6C"/>
    <w:rsid w:val="00FC7D49"/>
    <w:rsid w:val="00FD2047"/>
    <w:rsid w:val="00FD3AAE"/>
    <w:rsid w:val="00FD50F0"/>
    <w:rsid w:val="00FF076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D44F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44F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D44F6"/>
    <w:pPr>
      <w:spacing w:before="200" w:after="0"/>
      <w:outlineLvl w:val="1"/>
    </w:pPr>
    <w:rPr>
      <w:rFonts w:ascii="Cambria" w:hAnsi="Cambria"/>
      <w:b/>
      <w:bCs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D44F6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3D44F6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D44F6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3D44F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3D44F6"/>
    <w:pPr>
      <w:spacing w:after="0"/>
      <w:outlineLvl w:val="6"/>
    </w:pPr>
    <w:rPr>
      <w:rFonts w:ascii="Cambria" w:hAnsi="Cambria"/>
      <w:i/>
      <w:iCs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D44F6"/>
    <w:pPr>
      <w:spacing w:after="0"/>
      <w:outlineLvl w:val="7"/>
    </w:pPr>
    <w:rPr>
      <w:rFonts w:ascii="Cambria" w:hAnsi="Cambria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3D44F6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F6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44F6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3D44F6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44F6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44F6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44F6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D44F6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D44F6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D44F6"/>
    <w:rPr>
      <w:rFonts w:ascii="Cambria" w:hAnsi="Cambria" w:cs="Times New Roman"/>
      <w:i/>
      <w:spacing w:val="5"/>
      <w:sz w:val="20"/>
    </w:rPr>
  </w:style>
  <w:style w:type="table" w:styleId="a3">
    <w:name w:val="Table Grid"/>
    <w:basedOn w:val="a1"/>
    <w:uiPriority w:val="99"/>
    <w:rsid w:val="00252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710E9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EA5EA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5EA9"/>
    <w:rPr>
      <w:rFonts w:cs="Times New Roman"/>
      <w:sz w:val="22"/>
    </w:rPr>
  </w:style>
  <w:style w:type="paragraph" w:styleId="a7">
    <w:name w:val="footer"/>
    <w:basedOn w:val="a"/>
    <w:link w:val="a8"/>
    <w:uiPriority w:val="99"/>
    <w:rsid w:val="00EA5EA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A5EA9"/>
    <w:rPr>
      <w:rFonts w:cs="Times New Roman"/>
      <w:sz w:val="22"/>
    </w:rPr>
  </w:style>
  <w:style w:type="paragraph" w:styleId="a9">
    <w:name w:val="Balloon Text"/>
    <w:basedOn w:val="a"/>
    <w:link w:val="aa"/>
    <w:uiPriority w:val="99"/>
    <w:semiHidden/>
    <w:rsid w:val="00EA5EA9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A5EA9"/>
    <w:rPr>
      <w:rFonts w:ascii="Tahoma" w:hAnsi="Tahoma" w:cs="Times New Roman"/>
      <w:sz w:val="16"/>
    </w:rPr>
  </w:style>
  <w:style w:type="character" w:styleId="ab">
    <w:name w:val="Subtle Emphasis"/>
    <w:basedOn w:val="a0"/>
    <w:uiPriority w:val="99"/>
    <w:qFormat/>
    <w:rsid w:val="003D44F6"/>
    <w:rPr>
      <w:rFonts w:cs="Times New Roman"/>
      <w:i/>
    </w:rPr>
  </w:style>
  <w:style w:type="paragraph" w:styleId="ac">
    <w:name w:val="caption"/>
    <w:basedOn w:val="a"/>
    <w:next w:val="a"/>
    <w:uiPriority w:val="99"/>
    <w:qFormat/>
    <w:rsid w:val="003D44F6"/>
    <w:rPr>
      <w:caps/>
      <w:spacing w:val="10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3D44F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ru-RU"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3D44F6"/>
    <w:rPr>
      <w:rFonts w:ascii="Cambria" w:hAnsi="Cambria" w:cs="Times New Roman"/>
      <w:spacing w:val="5"/>
      <w:sz w:val="52"/>
    </w:rPr>
  </w:style>
  <w:style w:type="paragraph" w:styleId="af">
    <w:name w:val="Subtitle"/>
    <w:basedOn w:val="a"/>
    <w:next w:val="a"/>
    <w:link w:val="af0"/>
    <w:uiPriority w:val="99"/>
    <w:qFormat/>
    <w:rsid w:val="003D44F6"/>
    <w:pPr>
      <w:spacing w:after="600"/>
    </w:pPr>
    <w:rPr>
      <w:rFonts w:ascii="Cambria" w:hAnsi="Cambria"/>
      <w:i/>
      <w:iCs/>
      <w:spacing w:val="13"/>
      <w:sz w:val="24"/>
      <w:szCs w:val="24"/>
      <w:lang w:val="ru-RU" w:eastAsia="ru-RU"/>
    </w:rPr>
  </w:style>
  <w:style w:type="character" w:customStyle="1" w:styleId="af0">
    <w:name w:val="Подзаголовок Знак"/>
    <w:basedOn w:val="a0"/>
    <w:link w:val="af"/>
    <w:uiPriority w:val="99"/>
    <w:locked/>
    <w:rsid w:val="003D44F6"/>
    <w:rPr>
      <w:rFonts w:ascii="Cambria" w:hAnsi="Cambria" w:cs="Times New Roman"/>
      <w:i/>
      <w:spacing w:val="13"/>
      <w:sz w:val="24"/>
    </w:rPr>
  </w:style>
  <w:style w:type="character" w:styleId="af1">
    <w:name w:val="Strong"/>
    <w:basedOn w:val="a0"/>
    <w:uiPriority w:val="99"/>
    <w:qFormat/>
    <w:rsid w:val="003D44F6"/>
    <w:rPr>
      <w:rFonts w:cs="Times New Roman"/>
      <w:b/>
    </w:rPr>
  </w:style>
  <w:style w:type="character" w:styleId="af2">
    <w:name w:val="Emphasis"/>
    <w:basedOn w:val="a0"/>
    <w:uiPriority w:val="99"/>
    <w:qFormat/>
    <w:rsid w:val="003D44F6"/>
    <w:rPr>
      <w:rFonts w:cs="Times New Roman"/>
      <w:b/>
      <w:i/>
      <w:spacing w:val="10"/>
      <w:shd w:val="clear" w:color="auto" w:fill="auto"/>
    </w:rPr>
  </w:style>
  <w:style w:type="paragraph" w:styleId="af3">
    <w:name w:val="No Spacing"/>
    <w:basedOn w:val="a"/>
    <w:link w:val="af4"/>
    <w:uiPriority w:val="99"/>
    <w:qFormat/>
    <w:rsid w:val="003D44F6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99"/>
    <w:locked/>
    <w:rsid w:val="003D44F6"/>
    <w:rPr>
      <w:rFonts w:cs="Times New Roman"/>
    </w:rPr>
  </w:style>
  <w:style w:type="paragraph" w:styleId="af5">
    <w:name w:val="List Paragraph"/>
    <w:basedOn w:val="a"/>
    <w:uiPriority w:val="99"/>
    <w:qFormat/>
    <w:rsid w:val="003D44F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D44F6"/>
    <w:pPr>
      <w:spacing w:before="200" w:after="0"/>
      <w:ind w:left="360" w:right="360"/>
    </w:pPr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3D44F6"/>
    <w:rPr>
      <w:rFonts w:cs="Times New Roman"/>
      <w:i/>
    </w:rPr>
  </w:style>
  <w:style w:type="paragraph" w:styleId="af6">
    <w:name w:val="Intense Quote"/>
    <w:basedOn w:val="a"/>
    <w:next w:val="a"/>
    <w:link w:val="af7"/>
    <w:uiPriority w:val="99"/>
    <w:qFormat/>
    <w:rsid w:val="003D4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ru-RU" w:eastAsia="ru-RU"/>
    </w:rPr>
  </w:style>
  <w:style w:type="character" w:customStyle="1" w:styleId="af7">
    <w:name w:val="Выделенная цитата Знак"/>
    <w:basedOn w:val="a0"/>
    <w:link w:val="af6"/>
    <w:uiPriority w:val="99"/>
    <w:locked/>
    <w:rsid w:val="003D44F6"/>
    <w:rPr>
      <w:rFonts w:cs="Times New Roman"/>
      <w:b/>
      <w:i/>
    </w:rPr>
  </w:style>
  <w:style w:type="character" w:styleId="af8">
    <w:name w:val="Intense Emphasis"/>
    <w:basedOn w:val="a0"/>
    <w:uiPriority w:val="99"/>
    <w:qFormat/>
    <w:rsid w:val="003D44F6"/>
    <w:rPr>
      <w:rFonts w:cs="Times New Roman"/>
      <w:b/>
    </w:rPr>
  </w:style>
  <w:style w:type="character" w:styleId="af9">
    <w:name w:val="Subtle Reference"/>
    <w:basedOn w:val="a0"/>
    <w:uiPriority w:val="99"/>
    <w:qFormat/>
    <w:rsid w:val="003D44F6"/>
    <w:rPr>
      <w:rFonts w:cs="Times New Roman"/>
      <w:smallCaps/>
    </w:rPr>
  </w:style>
  <w:style w:type="character" w:styleId="afa">
    <w:name w:val="Intense Reference"/>
    <w:basedOn w:val="a0"/>
    <w:uiPriority w:val="99"/>
    <w:qFormat/>
    <w:rsid w:val="003D44F6"/>
    <w:rPr>
      <w:rFonts w:cs="Times New Roman"/>
      <w:smallCaps/>
      <w:spacing w:val="5"/>
      <w:u w:val="single"/>
    </w:rPr>
  </w:style>
  <w:style w:type="character" w:styleId="afb">
    <w:name w:val="Book Title"/>
    <w:basedOn w:val="a0"/>
    <w:uiPriority w:val="99"/>
    <w:qFormat/>
    <w:rsid w:val="003D44F6"/>
    <w:rPr>
      <w:rFonts w:cs="Times New Roman"/>
      <w:i/>
      <w:smallCaps/>
      <w:spacing w:val="5"/>
    </w:rPr>
  </w:style>
  <w:style w:type="paragraph" w:styleId="afc">
    <w:name w:val="TOC Heading"/>
    <w:basedOn w:val="1"/>
    <w:next w:val="a"/>
    <w:uiPriority w:val="99"/>
    <w:qFormat/>
    <w:rsid w:val="003D44F6"/>
    <w:pPr>
      <w:outlineLvl w:val="9"/>
    </w:pPr>
  </w:style>
  <w:style w:type="paragraph" w:styleId="23">
    <w:name w:val="toc 2"/>
    <w:basedOn w:val="a"/>
    <w:next w:val="a"/>
    <w:autoRedefine/>
    <w:uiPriority w:val="99"/>
    <w:rsid w:val="003867BE"/>
    <w:pPr>
      <w:spacing w:after="0" w:line="240" w:lineRule="auto"/>
      <w:ind w:left="220"/>
      <w:jc w:val="right"/>
    </w:pPr>
    <w:rPr>
      <w:noProof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Gena</cp:lastModifiedBy>
  <cp:revision>41</cp:revision>
  <cp:lastPrinted>2015-07-16T10:32:00Z</cp:lastPrinted>
  <dcterms:created xsi:type="dcterms:W3CDTF">2014-10-30T07:44:00Z</dcterms:created>
  <dcterms:modified xsi:type="dcterms:W3CDTF">2016-01-20T09:02:00Z</dcterms:modified>
</cp:coreProperties>
</file>